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2DA6" w:rsidRDefault="00C12DA6" w:rsidP="00C12DA6">
      <w:pPr>
        <w:spacing w:after="0" w:line="240" w:lineRule="auto"/>
        <w:ind w:left="4394" w:firstLine="562"/>
        <w:jc w:val="right"/>
        <w:rPr>
          <w:sz w:val="28"/>
          <w:szCs w:val="28"/>
          <w:lang w:val="ru-RU"/>
        </w:rPr>
      </w:pPr>
      <w:proofErr w:type="spellStart"/>
      <w:r w:rsidRPr="00C12DA6">
        <w:rPr>
          <w:sz w:val="28"/>
          <w:szCs w:val="28"/>
          <w:lang w:val="ru-RU"/>
        </w:rPr>
        <w:t>Бұйрықтың</w:t>
      </w:r>
      <w:proofErr w:type="spellEnd"/>
      <w:r w:rsidRPr="00C12DA6">
        <w:rPr>
          <w:sz w:val="28"/>
          <w:szCs w:val="28"/>
          <w:lang w:val="ru-RU"/>
        </w:rPr>
        <w:t xml:space="preserve"> 2-қосымшасы</w:t>
      </w:r>
    </w:p>
    <w:p w:rsidR="00C12DA6" w:rsidRDefault="00C12DA6" w:rsidP="00C12DA6">
      <w:pPr>
        <w:spacing w:after="0" w:line="240" w:lineRule="auto"/>
        <w:ind w:left="4394" w:firstLine="562"/>
        <w:jc w:val="right"/>
        <w:rPr>
          <w:sz w:val="28"/>
          <w:szCs w:val="28"/>
          <w:lang w:val="ru-RU"/>
        </w:rPr>
      </w:pPr>
    </w:p>
    <w:p w:rsidR="00C12DA6" w:rsidRDefault="00C12DA6" w:rsidP="00C12DA6">
      <w:pPr>
        <w:spacing w:after="0" w:line="240" w:lineRule="auto"/>
        <w:ind w:left="4394" w:firstLine="562"/>
        <w:jc w:val="right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нысан</w:t>
      </w:r>
      <w:proofErr w:type="spellEnd"/>
    </w:p>
    <w:p w:rsidR="00C12DA6" w:rsidRDefault="00C12DA6" w:rsidP="00C12DA6">
      <w:pPr>
        <w:spacing w:after="0" w:line="240" w:lineRule="auto"/>
        <w:ind w:left="4394" w:firstLine="562"/>
        <w:jc w:val="right"/>
        <w:rPr>
          <w:sz w:val="28"/>
          <w:szCs w:val="28"/>
          <w:lang w:val="ru-RU"/>
        </w:rPr>
      </w:pPr>
    </w:p>
    <w:p w:rsidR="00C12DA6" w:rsidRDefault="00C12DA6" w:rsidP="00C12DA6">
      <w:pPr>
        <w:spacing w:after="0" w:line="240" w:lineRule="auto"/>
        <w:jc w:val="both"/>
        <w:rPr>
          <w:sz w:val="24"/>
          <w:szCs w:val="28"/>
          <w:lang w:val="ru-RU"/>
        </w:rPr>
      </w:pPr>
      <w:r w:rsidRPr="00272DA0">
        <w:rPr>
          <w:noProof/>
          <w:sz w:val="24"/>
          <w:szCs w:val="28"/>
          <w:lang w:val="ru-RU" w:eastAsia="ru-RU"/>
        </w:rPr>
        <w:drawing>
          <wp:inline distT="0" distB="0" distL="0" distR="0" wp14:anchorId="696C4006" wp14:editId="78E120D6">
            <wp:extent cx="6067425" cy="8296275"/>
            <wp:effectExtent l="0" t="0" r="9525" b="9525"/>
            <wp:docPr id="1" name="Рисунок 1" descr="C:\Users\naltaeva\Desktop\НПА для Нуржанов Ж. до 13.05.2025\НПА сертиф в ЮУ август\на гос языке\форм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ltaeva\Desktop\НПА для Нуржанов Ж. до 13.05.2025\НПА сертиф в ЮУ август\на гос языке\форма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399" cy="8300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DA6" w:rsidRDefault="00C12DA6" w:rsidP="00C12DA6">
      <w:pPr>
        <w:spacing w:after="0" w:line="240" w:lineRule="auto"/>
        <w:jc w:val="both"/>
        <w:rPr>
          <w:sz w:val="24"/>
          <w:szCs w:val="28"/>
          <w:lang w:val="ru-RU"/>
        </w:rPr>
      </w:pPr>
    </w:p>
    <w:p w:rsidR="003D5FC8" w:rsidRDefault="00C12DA6">
      <w:r w:rsidRPr="00272DA0">
        <w:rPr>
          <w:noProof/>
          <w:sz w:val="24"/>
          <w:szCs w:val="28"/>
          <w:lang w:val="ru-RU" w:eastAsia="ru-RU"/>
        </w:rPr>
        <w:drawing>
          <wp:inline distT="0" distB="0" distL="0" distR="0" wp14:anchorId="1DD9EF33" wp14:editId="4CBA4B4C">
            <wp:extent cx="5940425" cy="8730335"/>
            <wp:effectExtent l="0" t="0" r="3175" b="0"/>
            <wp:docPr id="2" name="Рисунок 2" descr="C:\Users\naltaeva\Desktop\НПА для Нуржанов Ж. до 13.05.2025\НПА сертиф в ЮУ август\на гос языке\форм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ltaeva\Desktop\НПА для Нуржанов Ж. до 13.05.2025\НПА сертиф в ЮУ август\на гос языке\форма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3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5FC8" w:rsidSect="00C77CB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850" w:bottom="1134" w:left="1701" w:header="708" w:footer="708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4D33" w:rsidRDefault="00FC4D33" w:rsidP="00C77CB1">
      <w:pPr>
        <w:spacing w:after="0" w:line="240" w:lineRule="auto"/>
      </w:pPr>
      <w:r>
        <w:separator/>
      </w:r>
    </w:p>
  </w:endnote>
  <w:endnote w:type="continuationSeparator" w:id="0">
    <w:p w:rsidR="00FC4D33" w:rsidRDefault="00FC4D33" w:rsidP="00C77C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CB1" w:rsidRDefault="00C77CB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CB1" w:rsidRDefault="00C77CB1">
    <w:pPr>
      <w:pStyle w:val="a5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CB1" w:rsidRDefault="00C77CB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4D33" w:rsidRDefault="00FC4D33" w:rsidP="00C77CB1">
      <w:pPr>
        <w:spacing w:after="0" w:line="240" w:lineRule="auto"/>
      </w:pPr>
      <w:r>
        <w:separator/>
      </w:r>
    </w:p>
  </w:footnote>
  <w:footnote w:type="continuationSeparator" w:id="0">
    <w:p w:rsidR="00FC4D33" w:rsidRDefault="00FC4D33" w:rsidP="00C77C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CB1" w:rsidRDefault="00C77CB1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3983216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:rsidR="00C77CB1" w:rsidRPr="00C77CB1" w:rsidRDefault="00C77CB1">
        <w:pPr>
          <w:pStyle w:val="a3"/>
          <w:jc w:val="center"/>
          <w:rPr>
            <w:sz w:val="28"/>
            <w:szCs w:val="28"/>
          </w:rPr>
        </w:pPr>
        <w:r w:rsidRPr="00C77CB1">
          <w:rPr>
            <w:sz w:val="28"/>
            <w:szCs w:val="28"/>
          </w:rPr>
          <w:fldChar w:fldCharType="begin"/>
        </w:r>
        <w:r w:rsidRPr="00C77CB1">
          <w:rPr>
            <w:sz w:val="28"/>
            <w:szCs w:val="28"/>
          </w:rPr>
          <w:instrText>PAGE   \* MERGEFORMAT</w:instrText>
        </w:r>
        <w:r w:rsidRPr="00C77CB1">
          <w:rPr>
            <w:sz w:val="28"/>
            <w:szCs w:val="28"/>
          </w:rPr>
          <w:fldChar w:fldCharType="separate"/>
        </w:r>
        <w:r w:rsidRPr="00C77CB1">
          <w:rPr>
            <w:noProof/>
            <w:sz w:val="28"/>
            <w:szCs w:val="28"/>
            <w:lang w:val="ru-RU"/>
          </w:rPr>
          <w:t>27</w:t>
        </w:r>
        <w:r w:rsidRPr="00C77CB1">
          <w:rPr>
            <w:sz w:val="28"/>
            <w:szCs w:val="28"/>
          </w:rPr>
          <w:fldChar w:fldCharType="end"/>
        </w:r>
      </w:p>
    </w:sdtContent>
  </w:sdt>
  <w:p w:rsidR="00C77CB1" w:rsidRDefault="00C77CB1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CB1" w:rsidRDefault="00C77CB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649C"/>
    <w:rsid w:val="003D5FC8"/>
    <w:rsid w:val="00B3649C"/>
    <w:rsid w:val="00C12DA6"/>
    <w:rsid w:val="00C77CB1"/>
    <w:rsid w:val="00FC4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D945FC3-CDD7-4BD7-BDD5-2BEA18997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2DA6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77C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77CB1"/>
    <w:rPr>
      <w:rFonts w:ascii="Times New Roman" w:eastAsia="Times New Roman" w:hAnsi="Times New Roman" w:cs="Times New Roman"/>
      <w:lang w:val="en-US"/>
    </w:rPr>
  </w:style>
  <w:style w:type="paragraph" w:styleId="a5">
    <w:name w:val="footer"/>
    <w:basedOn w:val="a"/>
    <w:link w:val="a6"/>
    <w:uiPriority w:val="99"/>
    <w:unhideWhenUsed/>
    <w:rsid w:val="00C77C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77CB1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</Words>
  <Characters>30</Characters>
  <Application>Microsoft Office Word</Application>
  <DocSecurity>0</DocSecurity>
  <Lines>1</Lines>
  <Paragraphs>1</Paragraphs>
  <ScaleCrop>false</ScaleCrop>
  <Company>SPecialiST RePack</Company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Алтаева Наргиз Фархатқызы</dc:creator>
  <cp:keywords/>
  <dc:description/>
  <cp:lastModifiedBy>Алтаева Наргиз Фархатқызы</cp:lastModifiedBy>
  <cp:revision>3</cp:revision>
  <dcterms:created xsi:type="dcterms:W3CDTF">2025-09-05T12:51:00Z</dcterms:created>
  <dcterms:modified xsi:type="dcterms:W3CDTF">2025-09-25T11:34:00Z</dcterms:modified>
</cp:coreProperties>
</file>